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D9DF3" w14:textId="5EC268B8" w:rsidR="003C1BF6" w:rsidRDefault="003C1BF6" w:rsidP="004629A1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令和3年3月19日</w:t>
      </w:r>
    </w:p>
    <w:p w14:paraId="63384FA8" w14:textId="77777777" w:rsidR="003C1BF6" w:rsidRDefault="003C1BF6" w:rsidP="004629A1">
      <w:pPr>
        <w:spacing w:line="240" w:lineRule="exact"/>
        <w:jc w:val="right"/>
        <w:rPr>
          <w:rFonts w:hint="eastAsia"/>
          <w:szCs w:val="21"/>
        </w:rPr>
      </w:pPr>
    </w:p>
    <w:p w14:paraId="7AEEAAF1" w14:textId="0254C0B1" w:rsidR="00614CAD" w:rsidRDefault="00614CAD" w:rsidP="004629A1">
      <w:pPr>
        <w:spacing w:line="240" w:lineRule="exact"/>
        <w:rPr>
          <w:szCs w:val="21"/>
        </w:rPr>
      </w:pPr>
      <w:r>
        <w:rPr>
          <w:rFonts w:hint="eastAsia"/>
          <w:szCs w:val="21"/>
        </w:rPr>
        <w:t>保護者様各位</w:t>
      </w:r>
    </w:p>
    <w:p w14:paraId="087105EB" w14:textId="72FCC403" w:rsidR="003C1BF6" w:rsidRDefault="003C1BF6">
      <w:pPr>
        <w:rPr>
          <w:szCs w:val="21"/>
        </w:rPr>
      </w:pPr>
    </w:p>
    <w:p w14:paraId="65F8AE66" w14:textId="59BEFD87" w:rsidR="003C1BF6" w:rsidRPr="003C1BF6" w:rsidRDefault="003C1BF6" w:rsidP="003C1BF6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3C1BF6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【ご案内（重要）】登降園時の変更について</w:t>
      </w:r>
    </w:p>
    <w:p w14:paraId="6300E1F3" w14:textId="19F197E2" w:rsidR="00614CAD" w:rsidRDefault="00614CAD" w:rsidP="00614CAD">
      <w:pPr>
        <w:jc w:val="right"/>
        <w:rPr>
          <w:szCs w:val="21"/>
        </w:rPr>
      </w:pPr>
    </w:p>
    <w:p w14:paraId="0672FE9F" w14:textId="77777777" w:rsidR="00614CAD" w:rsidRDefault="00614CAD" w:rsidP="004629A1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株式会社後藤学院</w:t>
      </w:r>
    </w:p>
    <w:p w14:paraId="5F3EAB78" w14:textId="201DBCCC" w:rsidR="00614CAD" w:rsidRDefault="00614CAD" w:rsidP="004629A1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メネス保育園</w:t>
      </w:r>
    </w:p>
    <w:p w14:paraId="2FE0B0C2" w14:textId="77777777" w:rsidR="003C1BF6" w:rsidRDefault="003C1BF6" w:rsidP="00614CAD">
      <w:pPr>
        <w:jc w:val="right"/>
        <w:rPr>
          <w:rFonts w:hint="eastAsia"/>
          <w:szCs w:val="21"/>
        </w:rPr>
      </w:pPr>
    </w:p>
    <w:p w14:paraId="6C85CB6A" w14:textId="6B22DA24" w:rsidR="005F2574" w:rsidRDefault="00614CAD" w:rsidP="004629A1">
      <w:pPr>
        <w:spacing w:line="240" w:lineRule="exact"/>
        <w:ind w:right="-1" w:firstLineChars="100" w:firstLine="210"/>
        <w:rPr>
          <w:szCs w:val="21"/>
        </w:rPr>
      </w:pPr>
      <w:r>
        <w:rPr>
          <w:rFonts w:hint="eastAsia"/>
          <w:szCs w:val="21"/>
        </w:rPr>
        <w:t>3月も終わりに近づき、日差しも柔らかくすっかり春めいてまいりました。ご案内が遅くなりましたが、おかげ様で2月22日に無事改修工事も終了し、全ての引き渡しも完了致しました。０歳さんは、1階での広々としたお部屋でのびのびと動き回り、１歳さん、2歳さんも今までとはまた違った表情で、生き生きと新しいお部屋</w:t>
      </w:r>
      <w:r w:rsidR="005F2574">
        <w:rPr>
          <w:rFonts w:hint="eastAsia"/>
          <w:szCs w:val="21"/>
        </w:rPr>
        <w:t>での活動を十二分に楽しんでいます。</w:t>
      </w:r>
    </w:p>
    <w:p w14:paraId="1AA0B554" w14:textId="77777777" w:rsidR="001A6389" w:rsidRDefault="001A6389" w:rsidP="004629A1">
      <w:pPr>
        <w:spacing w:line="240" w:lineRule="exact"/>
        <w:ind w:left="210" w:right="840" w:hangingChars="100" w:hanging="210"/>
        <w:rPr>
          <w:szCs w:val="21"/>
        </w:rPr>
      </w:pPr>
    </w:p>
    <w:p w14:paraId="59A005BA" w14:textId="40B38F1C" w:rsidR="005F2574" w:rsidRDefault="005F2574" w:rsidP="004629A1">
      <w:pPr>
        <w:spacing w:line="240" w:lineRule="exact"/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>今年度も残り数日ではありますが、</w:t>
      </w:r>
      <w:r w:rsidR="003C1BF6">
        <w:rPr>
          <w:rFonts w:hint="eastAsia"/>
          <w:szCs w:val="21"/>
        </w:rPr>
        <w:t>標記について</w:t>
      </w:r>
      <w:r>
        <w:rPr>
          <w:rFonts w:hint="eastAsia"/>
          <w:szCs w:val="21"/>
        </w:rPr>
        <w:t>新しくなりましたメネス保育園</w:t>
      </w:r>
      <w:r w:rsidR="003C1BF6">
        <w:rPr>
          <w:rFonts w:hint="eastAsia"/>
          <w:szCs w:val="21"/>
        </w:rPr>
        <w:t>の</w:t>
      </w:r>
      <w:r w:rsidR="00230F7D">
        <w:rPr>
          <w:rFonts w:hint="eastAsia"/>
          <w:szCs w:val="21"/>
        </w:rPr>
        <w:t>登降</w:t>
      </w:r>
      <w:r w:rsidR="003C1BF6">
        <w:rPr>
          <w:rFonts w:hint="eastAsia"/>
          <w:szCs w:val="21"/>
        </w:rPr>
        <w:t>園でのシステム変更について</w:t>
      </w:r>
      <w:r>
        <w:rPr>
          <w:rFonts w:hint="eastAsia"/>
          <w:szCs w:val="21"/>
        </w:rPr>
        <w:t>、以下の通りご案内をさせて頂きます。</w:t>
      </w:r>
      <w:r w:rsidR="003C1BF6">
        <w:rPr>
          <w:rFonts w:hint="eastAsia"/>
          <w:szCs w:val="21"/>
        </w:rPr>
        <w:t>ご確認の旨、宜しくお願い致します。</w:t>
      </w:r>
    </w:p>
    <w:p w14:paraId="1B21E6D0" w14:textId="477BAF9D" w:rsidR="005F2574" w:rsidRPr="003C1BF6" w:rsidRDefault="005F2574" w:rsidP="004629A1">
      <w:pPr>
        <w:spacing w:line="240" w:lineRule="exact"/>
        <w:ind w:right="840"/>
        <w:rPr>
          <w:szCs w:val="21"/>
        </w:rPr>
      </w:pPr>
    </w:p>
    <w:p w14:paraId="2F8A68DE" w14:textId="71FBB325" w:rsidR="005F2574" w:rsidRDefault="005F2574" w:rsidP="004629A1">
      <w:pPr>
        <w:pStyle w:val="a5"/>
        <w:spacing w:line="240" w:lineRule="exact"/>
      </w:pPr>
      <w:r>
        <w:rPr>
          <w:rFonts w:hint="eastAsia"/>
        </w:rPr>
        <w:t>記</w:t>
      </w:r>
    </w:p>
    <w:p w14:paraId="60147891" w14:textId="77777777" w:rsidR="001A6389" w:rsidRPr="001A6389" w:rsidRDefault="001A6389" w:rsidP="004629A1">
      <w:pPr>
        <w:spacing w:line="240" w:lineRule="exact"/>
        <w:rPr>
          <w:rFonts w:hint="eastAsia"/>
        </w:rPr>
      </w:pPr>
    </w:p>
    <w:p w14:paraId="073D682A" w14:textId="57429B6D" w:rsidR="001A6389" w:rsidRDefault="001A6389" w:rsidP="004629A1">
      <w:pPr>
        <w:spacing w:line="240" w:lineRule="exact"/>
        <w:ind w:firstLineChars="100" w:firstLine="210"/>
      </w:pPr>
      <w:r>
        <w:rPr>
          <w:rFonts w:hint="eastAsia"/>
        </w:rPr>
        <w:t>【</w:t>
      </w:r>
      <w:r w:rsidR="003C1BF6">
        <w:rPr>
          <w:rFonts w:hint="eastAsia"/>
        </w:rPr>
        <w:t>登降園時のシステム変更</w:t>
      </w:r>
      <w:r>
        <w:rPr>
          <w:rFonts w:hint="eastAsia"/>
        </w:rPr>
        <w:t>】</w:t>
      </w:r>
    </w:p>
    <w:p w14:paraId="496DA5D6" w14:textId="0693D687" w:rsidR="001A6389" w:rsidRDefault="001A6389" w:rsidP="001A6389">
      <w:pPr>
        <w:ind w:firstLineChars="100" w:firstLine="210"/>
      </w:pPr>
      <w:r>
        <w:rPr>
          <w:rFonts w:hint="eastAsia"/>
        </w:rPr>
        <w:t>➀</w:t>
      </w:r>
      <w:r w:rsidRPr="003C1BF6">
        <w:rPr>
          <w:rFonts w:hint="eastAsia"/>
          <w:b/>
          <w:bCs/>
        </w:rPr>
        <w:t>3月22日</w:t>
      </w:r>
      <w:r w:rsidR="003C1BF6" w:rsidRPr="003C1BF6">
        <w:rPr>
          <w:rFonts w:hint="eastAsia"/>
          <w:b/>
          <w:bCs/>
        </w:rPr>
        <w:t>（</w:t>
      </w:r>
      <w:r w:rsidRPr="003C1BF6">
        <w:rPr>
          <w:rFonts w:hint="eastAsia"/>
          <w:b/>
          <w:bCs/>
        </w:rPr>
        <w:t>月</w:t>
      </w:r>
      <w:r w:rsidR="003C1BF6" w:rsidRPr="003C1BF6">
        <w:rPr>
          <w:rFonts w:hint="eastAsia"/>
          <w:b/>
          <w:bCs/>
        </w:rPr>
        <w:t>）</w:t>
      </w:r>
      <w:r>
        <w:rPr>
          <w:rFonts w:hint="eastAsia"/>
        </w:rPr>
        <w:t>からの</w:t>
      </w:r>
      <w:r w:rsidRPr="003C1BF6">
        <w:rPr>
          <w:rFonts w:hint="eastAsia"/>
          <w:b/>
          <w:bCs/>
        </w:rPr>
        <w:t>中央玄関</w:t>
      </w:r>
      <w:r w:rsidR="001004F6">
        <w:rPr>
          <w:rFonts w:hint="eastAsia"/>
          <w:b/>
          <w:bCs/>
        </w:rPr>
        <w:t>の利用</w:t>
      </w:r>
    </w:p>
    <w:p w14:paraId="57F0797A" w14:textId="526A0C97" w:rsidR="005F2574" w:rsidRPr="003C1BF6" w:rsidRDefault="001A6389" w:rsidP="001A6389">
      <w:pPr>
        <w:pStyle w:val="a9"/>
        <w:ind w:leftChars="0" w:left="360"/>
        <w:rPr>
          <w:rFonts w:ascii="ＭＳ ゴシック" w:eastAsia="ＭＳ ゴシック" w:hAnsi="ＭＳ ゴシック"/>
          <w:b/>
          <w:bCs/>
        </w:rPr>
      </w:pPr>
      <w:r w:rsidRPr="003C1BF6">
        <w:rPr>
          <w:rFonts w:ascii="ＭＳ ゴシック" w:eastAsia="ＭＳ ゴシック" w:hAnsi="ＭＳ ゴシック" w:hint="eastAsia"/>
          <w:b/>
          <w:bCs/>
        </w:rPr>
        <w:t>「</w:t>
      </w:r>
      <w:r w:rsidR="00120001" w:rsidRPr="003C1BF6">
        <w:rPr>
          <w:rFonts w:ascii="ＭＳ ゴシック" w:eastAsia="ＭＳ ゴシック" w:hAnsi="ＭＳ ゴシック" w:hint="eastAsia"/>
          <w:b/>
          <w:bCs/>
        </w:rPr>
        <w:t>セキュリティー</w:t>
      </w:r>
      <w:r w:rsidR="005F2574" w:rsidRPr="003C1BF6">
        <w:rPr>
          <w:rFonts w:ascii="ＭＳ ゴシック" w:eastAsia="ＭＳ ゴシック" w:hAnsi="ＭＳ ゴシック" w:hint="eastAsia"/>
          <w:b/>
          <w:bCs/>
        </w:rPr>
        <w:t>カード</w:t>
      </w:r>
      <w:r w:rsidRPr="003C1BF6">
        <w:rPr>
          <w:rFonts w:ascii="ＭＳ ゴシック" w:eastAsia="ＭＳ ゴシック" w:hAnsi="ＭＳ ゴシック" w:hint="eastAsia"/>
          <w:b/>
          <w:bCs/>
        </w:rPr>
        <w:t>」</w:t>
      </w:r>
      <w:r w:rsidR="005F2574" w:rsidRPr="003C1BF6">
        <w:rPr>
          <w:rFonts w:ascii="ＭＳ ゴシック" w:eastAsia="ＭＳ ゴシック" w:hAnsi="ＭＳ ゴシック" w:hint="eastAsia"/>
          <w:b/>
          <w:bCs/>
        </w:rPr>
        <w:t>の</w:t>
      </w:r>
      <w:r w:rsidR="00C85A19">
        <w:rPr>
          <w:rFonts w:ascii="ＭＳ ゴシック" w:eastAsia="ＭＳ ゴシック" w:hAnsi="ＭＳ ゴシック" w:hint="eastAsia"/>
          <w:b/>
          <w:bCs/>
        </w:rPr>
        <w:t>導入</w:t>
      </w:r>
      <w:r w:rsidR="00B24F14" w:rsidRPr="003C1BF6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120001" w:rsidRPr="003C1BF6">
        <w:rPr>
          <w:rFonts w:ascii="ＭＳ ゴシック" w:eastAsia="ＭＳ ゴシック" w:hAnsi="ＭＳ ゴシック" w:hint="eastAsia"/>
          <w:b/>
          <w:bCs/>
        </w:rPr>
        <w:t>（開錠カード</w:t>
      </w:r>
      <w:r w:rsidR="00D003E0" w:rsidRPr="003C1BF6">
        <w:rPr>
          <w:rFonts w:ascii="ＭＳ ゴシック" w:eastAsia="ＭＳ ゴシック" w:hAnsi="ＭＳ ゴシック" w:hint="eastAsia"/>
          <w:b/>
          <w:bCs/>
        </w:rPr>
        <w:t>）</w:t>
      </w:r>
      <w:r w:rsidR="00B24F14" w:rsidRPr="003C1BF6">
        <w:rPr>
          <w:rFonts w:ascii="ＭＳ ゴシック" w:eastAsia="ＭＳ ゴシック" w:hAnsi="ＭＳ ゴシック" w:hint="eastAsia"/>
          <w:b/>
          <w:bCs/>
        </w:rPr>
        <w:t xml:space="preserve">　　　　　　</w:t>
      </w:r>
    </w:p>
    <w:p w14:paraId="53B49A1B" w14:textId="5AFF24BD" w:rsidR="00B24F14" w:rsidRDefault="001A6389" w:rsidP="00D003E0">
      <w:pPr>
        <w:ind w:firstLineChars="200" w:firstLine="420"/>
      </w:pPr>
      <w:r>
        <w:rPr>
          <w:rFonts w:hint="eastAsia"/>
        </w:rPr>
        <w:t>（１）</w:t>
      </w:r>
      <w:r w:rsidR="00B24F14">
        <w:rPr>
          <w:rFonts w:hint="eastAsia"/>
        </w:rPr>
        <w:t>各ご家庭に2枚ずつ</w:t>
      </w:r>
      <w:r w:rsidR="00120001">
        <w:rPr>
          <w:rFonts w:hint="eastAsia"/>
        </w:rPr>
        <w:t>セキュリティー</w:t>
      </w:r>
      <w:r w:rsidR="00B24F14">
        <w:rPr>
          <w:rFonts w:hint="eastAsia"/>
        </w:rPr>
        <w:t>カードを</w:t>
      </w:r>
      <w:r w:rsidR="001978BC">
        <w:rPr>
          <w:rFonts w:hint="eastAsia"/>
        </w:rPr>
        <w:t>お預けいたします。</w:t>
      </w:r>
    </w:p>
    <w:p w14:paraId="6C17C482" w14:textId="03971A2E" w:rsidR="001978BC" w:rsidRDefault="001A6389" w:rsidP="00D003E0">
      <w:pPr>
        <w:ind w:firstLineChars="200" w:firstLine="420"/>
      </w:pPr>
      <w:r>
        <w:rPr>
          <w:rFonts w:hint="eastAsia"/>
        </w:rPr>
        <w:t>（２）</w:t>
      </w:r>
      <w:r w:rsidR="00B24F14">
        <w:rPr>
          <w:rFonts w:hint="eastAsia"/>
        </w:rPr>
        <w:t>1枚1</w:t>
      </w:r>
      <w:r w:rsidR="00B24F14">
        <w:t>500</w:t>
      </w:r>
      <w:r w:rsidR="00B24F14">
        <w:rPr>
          <w:rFonts w:hint="eastAsia"/>
        </w:rPr>
        <w:t>円の預かり金形態にて</w:t>
      </w:r>
      <w:r w:rsidR="001978BC">
        <w:rPr>
          <w:rFonts w:hint="eastAsia"/>
        </w:rPr>
        <w:t>お渡しいたします。</w:t>
      </w:r>
      <w:r w:rsidR="00F662C7">
        <w:rPr>
          <w:rFonts w:hint="eastAsia"/>
        </w:rPr>
        <w:t>（退園時には返金致します</w:t>
      </w:r>
      <w:r w:rsidR="001978BC">
        <w:rPr>
          <w:rFonts w:hint="eastAsia"/>
        </w:rPr>
        <w:t>）</w:t>
      </w:r>
    </w:p>
    <w:p w14:paraId="6A1C69BE" w14:textId="4F4ACC93" w:rsidR="001A6389" w:rsidRDefault="001A6389" w:rsidP="006E44B1">
      <w:pPr>
        <w:pStyle w:val="a9"/>
        <w:ind w:leftChars="100" w:left="210" w:firstLineChars="100" w:firstLine="210"/>
      </w:pPr>
      <w:r>
        <w:rPr>
          <w:rFonts w:hint="eastAsia"/>
        </w:rPr>
        <w:t>（３）</w:t>
      </w:r>
      <w:r w:rsidR="00D003E0">
        <w:rPr>
          <w:rFonts w:hint="eastAsia"/>
        </w:rPr>
        <w:t>セキュリティーカードの利用可能時間</w:t>
      </w:r>
    </w:p>
    <w:p w14:paraId="4D78E0EE" w14:textId="792059A7" w:rsidR="001A6389" w:rsidRDefault="001A6389" w:rsidP="003C1BF6">
      <w:pPr>
        <w:pStyle w:val="a9"/>
        <w:ind w:leftChars="100" w:left="210" w:firstLineChars="300" w:firstLine="630"/>
      </w:pPr>
      <w:r>
        <w:rPr>
          <w:rFonts w:hint="eastAsia"/>
        </w:rPr>
        <w:t>・</w:t>
      </w:r>
      <w:r w:rsidR="00D003E0">
        <w:rPr>
          <w:rFonts w:hint="eastAsia"/>
        </w:rPr>
        <w:t>午前7</w:t>
      </w:r>
      <w:r w:rsidR="003C1BF6">
        <w:rPr>
          <w:rFonts w:hint="eastAsia"/>
        </w:rPr>
        <w:t>:</w:t>
      </w:r>
      <w:r w:rsidR="00D003E0">
        <w:rPr>
          <w:rFonts w:hint="eastAsia"/>
        </w:rPr>
        <w:t>15</w:t>
      </w:r>
      <w:r w:rsidR="00D003E0">
        <w:t xml:space="preserve">~9:00 </w:t>
      </w:r>
    </w:p>
    <w:p w14:paraId="5885C3D2" w14:textId="09AE4299" w:rsidR="00D003E0" w:rsidRDefault="001A6389" w:rsidP="003C1BF6">
      <w:pPr>
        <w:pStyle w:val="a9"/>
        <w:ind w:leftChars="100" w:left="210" w:firstLineChars="300" w:firstLine="630"/>
      </w:pPr>
      <w:r>
        <w:rPr>
          <w:rFonts w:hint="eastAsia"/>
        </w:rPr>
        <w:t>・</w:t>
      </w:r>
      <w:r w:rsidR="00D003E0">
        <w:rPr>
          <w:rFonts w:hint="eastAsia"/>
        </w:rPr>
        <w:t>午後4</w:t>
      </w:r>
      <w:r w:rsidR="00D003E0">
        <w:t>:00~7:15</w:t>
      </w:r>
    </w:p>
    <w:p w14:paraId="650A7A0F" w14:textId="7CA339B7" w:rsidR="004A60AF" w:rsidRDefault="003C1BF6" w:rsidP="006E44B1">
      <w:pPr>
        <w:pStyle w:val="a9"/>
        <w:ind w:leftChars="100" w:left="210" w:firstLineChars="100" w:firstLine="210"/>
      </w:pPr>
      <w:r>
        <w:rPr>
          <w:rFonts w:hint="eastAsia"/>
        </w:rPr>
        <w:t xml:space="preserve">　　　※上記以外の時間は防犯のためセキュリティカードの使用が行えません。</w:t>
      </w:r>
    </w:p>
    <w:p w14:paraId="1CEA1180" w14:textId="77777777" w:rsidR="003C1BF6" w:rsidRPr="001A6389" w:rsidRDefault="003C1BF6" w:rsidP="006E44B1">
      <w:pPr>
        <w:pStyle w:val="a9"/>
        <w:ind w:leftChars="100" w:left="210" w:firstLineChars="100" w:firstLine="210"/>
        <w:rPr>
          <w:rFonts w:hint="eastAsia"/>
        </w:rPr>
      </w:pPr>
    </w:p>
    <w:p w14:paraId="513CC70A" w14:textId="23318EEE" w:rsidR="005F2574" w:rsidRDefault="005F2574" w:rsidP="001A6389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登園、降園の際の動線の変更</w:t>
      </w:r>
    </w:p>
    <w:p w14:paraId="03599838" w14:textId="4FFDD011" w:rsidR="00054A1C" w:rsidRDefault="003C1BF6" w:rsidP="003C1BF6">
      <w:pPr>
        <w:pStyle w:val="a9"/>
        <w:ind w:leftChars="0" w:left="360"/>
        <w:rPr>
          <w:rFonts w:hint="eastAsia"/>
        </w:rPr>
      </w:pPr>
      <w:r>
        <w:rPr>
          <w:rFonts w:hint="eastAsia"/>
        </w:rPr>
        <w:t>（１）</w:t>
      </w:r>
      <w:r w:rsidR="00054A1C">
        <w:rPr>
          <w:rFonts w:hint="eastAsia"/>
        </w:rPr>
        <w:t>登園のご案内</w:t>
      </w:r>
    </w:p>
    <w:p w14:paraId="16B47AB1" w14:textId="04152548" w:rsidR="00847A6C" w:rsidRDefault="00847A6C" w:rsidP="001A6389">
      <w:pPr>
        <w:pStyle w:val="a9"/>
        <w:ind w:leftChars="0" w:left="360" w:firstLineChars="200" w:firstLine="420"/>
      </w:pPr>
      <w:r>
        <w:rPr>
          <w:rFonts w:hint="eastAsia"/>
        </w:rPr>
        <w:t>・中央玄関からの登降園をお願い致します。</w:t>
      </w:r>
    </w:p>
    <w:p w14:paraId="14CF29A7" w14:textId="77777777" w:rsidR="004629A1" w:rsidRDefault="00847A6C" w:rsidP="001A6389">
      <w:pPr>
        <w:pStyle w:val="a9"/>
        <w:ind w:leftChars="367" w:left="882" w:hangingChars="53" w:hanging="111"/>
      </w:pPr>
      <w:r>
        <w:rPr>
          <w:rFonts w:hint="eastAsia"/>
        </w:rPr>
        <w:t>・</w:t>
      </w:r>
      <w:r w:rsidR="006F2C84">
        <w:rPr>
          <w:rFonts w:hint="eastAsia"/>
        </w:rPr>
        <w:t>インターホンを押してから、</w:t>
      </w:r>
      <w:r>
        <w:rPr>
          <w:rFonts w:hint="eastAsia"/>
        </w:rPr>
        <w:t>セキュリティーカードを利用し、開錠してください。</w:t>
      </w:r>
    </w:p>
    <w:p w14:paraId="678DCFBD" w14:textId="16063285" w:rsidR="006F2C84" w:rsidRDefault="006F2C84" w:rsidP="001A6389">
      <w:pPr>
        <w:pStyle w:val="a9"/>
        <w:ind w:leftChars="0" w:left="360" w:firstLineChars="201" w:firstLine="422"/>
        <w:rPr>
          <w:rFonts w:hint="eastAsia"/>
        </w:rPr>
      </w:pPr>
      <w:r>
        <w:rPr>
          <w:rFonts w:hint="eastAsia"/>
        </w:rPr>
        <w:t>・</w:t>
      </w:r>
      <w:r w:rsidR="004629A1">
        <w:rPr>
          <w:rFonts w:hint="eastAsia"/>
        </w:rPr>
        <w:t>下駄箱に靴をいれ</w:t>
      </w:r>
      <w:r w:rsidR="004629A1">
        <w:rPr>
          <w:rFonts w:hint="eastAsia"/>
        </w:rPr>
        <w:t>て</w:t>
      </w:r>
      <w:r>
        <w:rPr>
          <w:rFonts w:hint="eastAsia"/>
        </w:rPr>
        <w:t>2階まで</w:t>
      </w:r>
      <w:r w:rsidR="004629A1">
        <w:rPr>
          <w:rFonts w:hint="eastAsia"/>
        </w:rPr>
        <w:t>内</w:t>
      </w:r>
      <w:r>
        <w:rPr>
          <w:rFonts w:hint="eastAsia"/>
        </w:rPr>
        <w:t>階段をお上がりください。</w:t>
      </w:r>
    </w:p>
    <w:p w14:paraId="2E8C2D43" w14:textId="6F692A75" w:rsidR="00847A6C" w:rsidRDefault="00847A6C" w:rsidP="003C1BF6">
      <w:pPr>
        <w:pStyle w:val="a9"/>
        <w:tabs>
          <w:tab w:val="left" w:pos="700"/>
        </w:tabs>
        <w:ind w:leftChars="366" w:left="950" w:hangingChars="86" w:hanging="181"/>
      </w:pPr>
      <w:r>
        <w:rPr>
          <w:rFonts w:hint="eastAsia"/>
        </w:rPr>
        <w:t>・セキュリティーカードの利用時間外はインターホンを押してください。職員が対応致します。</w:t>
      </w:r>
    </w:p>
    <w:p w14:paraId="15F74548" w14:textId="352CD6DC" w:rsidR="006F2C84" w:rsidRDefault="00847A6C" w:rsidP="003C1BF6">
      <w:pPr>
        <w:pStyle w:val="a9"/>
        <w:ind w:leftChars="0" w:left="360" w:firstLineChars="201" w:firstLine="422"/>
      </w:pPr>
      <w:r>
        <w:rPr>
          <w:rFonts w:hint="eastAsia"/>
        </w:rPr>
        <w:t>・9</w:t>
      </w:r>
      <w:r>
        <w:t>:00</w:t>
      </w:r>
      <w:r>
        <w:rPr>
          <w:rFonts w:hint="eastAsia"/>
        </w:rPr>
        <w:t>までは、今まで通り、2階正面の部屋にてお預かり致します。</w:t>
      </w:r>
    </w:p>
    <w:p w14:paraId="143B9229" w14:textId="1581A2A9" w:rsidR="006F2C84" w:rsidRDefault="001A6389" w:rsidP="006F2C84">
      <w:pPr>
        <w:pStyle w:val="a9"/>
        <w:ind w:leftChars="0" w:left="360"/>
        <w:rPr>
          <w:rFonts w:hint="eastAsia"/>
        </w:rPr>
      </w:pPr>
      <w:r>
        <w:rPr>
          <w:rFonts w:hint="eastAsia"/>
        </w:rPr>
        <w:t>（２）</w:t>
      </w:r>
      <w:r w:rsidR="006F2C84">
        <w:rPr>
          <w:rFonts w:hint="eastAsia"/>
        </w:rPr>
        <w:t>降園</w:t>
      </w:r>
      <w:r w:rsidR="00054A1C">
        <w:rPr>
          <w:rFonts w:hint="eastAsia"/>
        </w:rPr>
        <w:t>のご案内</w:t>
      </w:r>
    </w:p>
    <w:p w14:paraId="1E8CF19C" w14:textId="77777777" w:rsidR="003C1BF6" w:rsidRDefault="006F2C84" w:rsidP="003C1BF6">
      <w:pPr>
        <w:pStyle w:val="a9"/>
        <w:ind w:leftChars="365" w:left="976" w:hangingChars="100" w:hanging="210"/>
      </w:pPr>
      <w:r>
        <w:rPr>
          <w:rFonts w:hint="eastAsia"/>
        </w:rPr>
        <w:t>・お迎えの際は、1</w:t>
      </w:r>
      <w:r>
        <w:t>6:00</w:t>
      </w:r>
      <w:r>
        <w:rPr>
          <w:rFonts w:hint="eastAsia"/>
        </w:rPr>
        <w:t>以降</w:t>
      </w:r>
      <w:r w:rsidR="00054A1C">
        <w:rPr>
          <w:rFonts w:hint="eastAsia"/>
        </w:rPr>
        <w:t>1</w:t>
      </w:r>
      <w:r w:rsidR="00054A1C">
        <w:t>8:00</w:t>
      </w:r>
      <w:r w:rsidR="00054A1C">
        <w:rPr>
          <w:rFonts w:hint="eastAsia"/>
        </w:rPr>
        <w:t>まで</w:t>
      </w:r>
      <w:r>
        <w:rPr>
          <w:rFonts w:hint="eastAsia"/>
        </w:rPr>
        <w:t>は、インターホンを押してから、セキュリテ</w:t>
      </w:r>
      <w:r w:rsidR="00054A1C">
        <w:rPr>
          <w:rFonts w:hint="eastAsia"/>
        </w:rPr>
        <w:t>カードを</w:t>
      </w:r>
      <w:r>
        <w:rPr>
          <w:rFonts w:hint="eastAsia"/>
        </w:rPr>
        <w:t>利用し開錠し、２階へお上がりください。</w:t>
      </w:r>
    </w:p>
    <w:p w14:paraId="642E64AA" w14:textId="05AED0CD" w:rsidR="00054A1C" w:rsidRPr="00054A1C" w:rsidRDefault="00054A1C" w:rsidP="003C1BF6">
      <w:pPr>
        <w:pStyle w:val="a9"/>
        <w:ind w:leftChars="365" w:left="976" w:hangingChars="100" w:hanging="210"/>
        <w:rPr>
          <w:rFonts w:hint="eastAsia"/>
        </w:rPr>
      </w:pPr>
      <w:r>
        <w:rPr>
          <w:rFonts w:hint="eastAsia"/>
        </w:rPr>
        <w:t>・セキュリティーカードの利用時間外でのお迎えの際は、必ず連絡を下さい。</w:t>
      </w:r>
    </w:p>
    <w:p w14:paraId="6F0CF1A0" w14:textId="673AAE47" w:rsidR="005F2574" w:rsidRPr="005F2574" w:rsidRDefault="005F2574" w:rsidP="00F662C7">
      <w:pPr>
        <w:pStyle w:val="a7"/>
        <w:ind w:right="210"/>
      </w:pPr>
      <w:r>
        <w:rPr>
          <w:rFonts w:hint="eastAsia"/>
        </w:rPr>
        <w:t>以上</w:t>
      </w:r>
    </w:p>
    <w:p w14:paraId="01BFA0D9" w14:textId="77777777" w:rsidR="005F2574" w:rsidRPr="00614CAD" w:rsidRDefault="005F2574" w:rsidP="005F2574">
      <w:pPr>
        <w:rPr>
          <w:rFonts w:hint="eastAsia"/>
        </w:rPr>
      </w:pPr>
    </w:p>
    <w:sectPr w:rsidR="005F2574" w:rsidRPr="00614CAD" w:rsidSect="003C1B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751E9"/>
    <w:multiLevelType w:val="hybridMultilevel"/>
    <w:tmpl w:val="40D0F772"/>
    <w:lvl w:ilvl="0" w:tplc="FECEF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4458A6"/>
    <w:multiLevelType w:val="hybridMultilevel"/>
    <w:tmpl w:val="6C0C9608"/>
    <w:lvl w:ilvl="0" w:tplc="9DA8DD3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AD"/>
    <w:rsid w:val="00054A1C"/>
    <w:rsid w:val="000F1CFA"/>
    <w:rsid w:val="001004F6"/>
    <w:rsid w:val="00120001"/>
    <w:rsid w:val="001978BC"/>
    <w:rsid w:val="001A6389"/>
    <w:rsid w:val="00230F7D"/>
    <w:rsid w:val="003C1BF6"/>
    <w:rsid w:val="004629A1"/>
    <w:rsid w:val="004A60AF"/>
    <w:rsid w:val="005F2574"/>
    <w:rsid w:val="00614CAD"/>
    <w:rsid w:val="006E44B1"/>
    <w:rsid w:val="006F2C84"/>
    <w:rsid w:val="00847A6C"/>
    <w:rsid w:val="0095780E"/>
    <w:rsid w:val="00B24F14"/>
    <w:rsid w:val="00C85A19"/>
    <w:rsid w:val="00D003E0"/>
    <w:rsid w:val="00D00600"/>
    <w:rsid w:val="00F6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50351"/>
  <w15:chartTrackingRefBased/>
  <w15:docId w15:val="{6BA65E15-7728-4724-8DF5-B8DF4B7A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4CAD"/>
  </w:style>
  <w:style w:type="character" w:customStyle="1" w:styleId="a4">
    <w:name w:val="日付 (文字)"/>
    <w:basedOn w:val="a0"/>
    <w:link w:val="a3"/>
    <w:uiPriority w:val="99"/>
    <w:semiHidden/>
    <w:rsid w:val="00614CAD"/>
  </w:style>
  <w:style w:type="paragraph" w:styleId="a5">
    <w:name w:val="Note Heading"/>
    <w:basedOn w:val="a"/>
    <w:next w:val="a"/>
    <w:link w:val="a6"/>
    <w:uiPriority w:val="99"/>
    <w:unhideWhenUsed/>
    <w:rsid w:val="005F2574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5F2574"/>
    <w:rPr>
      <w:szCs w:val="21"/>
    </w:rPr>
  </w:style>
  <w:style w:type="paragraph" w:styleId="a7">
    <w:name w:val="Closing"/>
    <w:basedOn w:val="a"/>
    <w:link w:val="a8"/>
    <w:uiPriority w:val="99"/>
    <w:unhideWhenUsed/>
    <w:rsid w:val="005F257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5F2574"/>
    <w:rPr>
      <w:szCs w:val="21"/>
    </w:rPr>
  </w:style>
  <w:style w:type="paragraph" w:styleId="a9">
    <w:name w:val="List Paragraph"/>
    <w:basedOn w:val="a"/>
    <w:uiPriority w:val="34"/>
    <w:qFormat/>
    <w:rsid w:val="005F2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後藤学院 メネス保育園</dc:creator>
  <cp:keywords/>
  <dc:description/>
  <cp:lastModifiedBy>後藤学院 メネス保育園</cp:lastModifiedBy>
  <cp:revision>9</cp:revision>
  <cp:lastPrinted>2021-03-19T08:23:00Z</cp:lastPrinted>
  <dcterms:created xsi:type="dcterms:W3CDTF">2021-03-19T05:33:00Z</dcterms:created>
  <dcterms:modified xsi:type="dcterms:W3CDTF">2021-03-19T08:25:00Z</dcterms:modified>
</cp:coreProperties>
</file>